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7A" w:rsidRDefault="007F5E47">
      <w:pPr>
        <w:rPr>
          <w:sz w:val="28"/>
          <w:szCs w:val="28"/>
        </w:rPr>
      </w:pPr>
      <w:bookmarkStart w:id="0" w:name="_GoBack"/>
      <w:bookmarkEnd w:id="0"/>
      <w:r w:rsidRPr="007F5E47">
        <w:rPr>
          <w:sz w:val="28"/>
          <w:szCs w:val="28"/>
        </w:rPr>
        <w:t>PAPIER FOTOGRAFICZNY</w:t>
      </w:r>
      <w:r>
        <w:rPr>
          <w:sz w:val="28"/>
          <w:szCs w:val="28"/>
        </w:rPr>
        <w:t xml:space="preserve"> KODAK PROFESSIONAL</w:t>
      </w:r>
      <w:r w:rsidRPr="007F5E47">
        <w:rPr>
          <w:sz w:val="28"/>
          <w:szCs w:val="28"/>
        </w:rPr>
        <w:t xml:space="preserve"> ENDURA PREMIER </w:t>
      </w:r>
    </w:p>
    <w:p w:rsidR="007F5E47" w:rsidRPr="00EB1D80" w:rsidRDefault="007F5E47" w:rsidP="007F5E47">
      <w:pPr>
        <w:ind w:firstLine="708"/>
        <w:rPr>
          <w:sz w:val="24"/>
          <w:szCs w:val="24"/>
        </w:rPr>
      </w:pPr>
      <w:r w:rsidRPr="00EB1D80">
        <w:rPr>
          <w:sz w:val="24"/>
          <w:szCs w:val="24"/>
        </w:rPr>
        <w:t xml:space="preserve">Papier fotograficzny  Kodak Professional Endura Premier jest nowym hybrydowym papierem negatywowym, który został wytworzony po to, aby zastąpić dwa rodzaje dobrze znanych  papierów profesjonalnych Supra Endura VC oraz Ultra Endura.  </w:t>
      </w:r>
      <w:r w:rsidR="000140F8" w:rsidRPr="00EB1D80">
        <w:rPr>
          <w:sz w:val="24"/>
          <w:szCs w:val="24"/>
        </w:rPr>
        <w:t>Właściwości</w:t>
      </w:r>
      <w:r w:rsidRPr="00EB1D80">
        <w:rPr>
          <w:sz w:val="24"/>
          <w:szCs w:val="24"/>
        </w:rPr>
        <w:t xml:space="preserve"> fotograficzne tego  nowego produktu łączą w sobie znakomite efekty jakie dotychczas można było osiągnąć osobno na papierze Endura  Supra VC i Ultra Endura oraz, co więcej,  dochodzą nowe zalety, które poprawiają jego  </w:t>
      </w:r>
      <w:r w:rsidR="000140F8" w:rsidRPr="00EB1D80">
        <w:rPr>
          <w:sz w:val="24"/>
          <w:szCs w:val="24"/>
        </w:rPr>
        <w:t>własności</w:t>
      </w:r>
      <w:r w:rsidR="003B601A" w:rsidRPr="00EB1D80">
        <w:rPr>
          <w:sz w:val="24"/>
          <w:szCs w:val="24"/>
        </w:rPr>
        <w:t xml:space="preserve"> w sposób bardzo widoczny.</w:t>
      </w:r>
      <w:r w:rsidRPr="00EB1D80">
        <w:rPr>
          <w:sz w:val="24"/>
          <w:szCs w:val="24"/>
        </w:rPr>
        <w:t xml:space="preserve"> </w:t>
      </w:r>
    </w:p>
    <w:p w:rsidR="003B601A" w:rsidRPr="00EB1D80" w:rsidRDefault="003B601A" w:rsidP="003B60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1D80">
        <w:rPr>
          <w:sz w:val="24"/>
          <w:szCs w:val="24"/>
        </w:rPr>
        <w:t>Zwiększona skala uzyskiwanych  barw o 5 do 8 %, co daje bardziej wyraziste barwy żółte , czyste błękity oraz zielenie a także barwy cyjanowe.</w:t>
      </w:r>
    </w:p>
    <w:p w:rsidR="003B601A" w:rsidRPr="00EB1D80" w:rsidRDefault="003B601A" w:rsidP="003B60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1D80">
        <w:rPr>
          <w:sz w:val="24"/>
          <w:szCs w:val="24"/>
        </w:rPr>
        <w:t>Czystsze</w:t>
      </w:r>
      <w:r w:rsidR="00590387">
        <w:rPr>
          <w:sz w:val="24"/>
          <w:szCs w:val="24"/>
        </w:rPr>
        <w:t xml:space="preserve"> i</w:t>
      </w:r>
      <w:r w:rsidRPr="00EB1D80">
        <w:rPr>
          <w:sz w:val="24"/>
          <w:szCs w:val="24"/>
        </w:rPr>
        <w:t xml:space="preserve"> jaśniejsze biele oraz zmniejszona </w:t>
      </w:r>
      <w:r w:rsidR="000140F8" w:rsidRPr="00EB1D80">
        <w:rPr>
          <w:sz w:val="24"/>
          <w:szCs w:val="24"/>
        </w:rPr>
        <w:t>gęstość</w:t>
      </w:r>
      <w:r w:rsidRPr="00EB1D80">
        <w:rPr>
          <w:sz w:val="24"/>
          <w:szCs w:val="24"/>
        </w:rPr>
        <w:t xml:space="preserve"> minimalna.</w:t>
      </w:r>
    </w:p>
    <w:p w:rsidR="003B601A" w:rsidRPr="00EB1D80" w:rsidRDefault="003B601A" w:rsidP="003B60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1D80">
        <w:rPr>
          <w:sz w:val="24"/>
          <w:szCs w:val="24"/>
        </w:rPr>
        <w:t xml:space="preserve">Głębsze czernie  oraz zwiększona </w:t>
      </w:r>
      <w:r w:rsidR="000140F8" w:rsidRPr="00EB1D80">
        <w:rPr>
          <w:sz w:val="24"/>
          <w:szCs w:val="24"/>
        </w:rPr>
        <w:t>gęstość</w:t>
      </w:r>
      <w:r w:rsidRPr="00EB1D80">
        <w:rPr>
          <w:sz w:val="24"/>
          <w:szCs w:val="24"/>
        </w:rPr>
        <w:t xml:space="preserve"> maksymalna.</w:t>
      </w:r>
    </w:p>
    <w:p w:rsidR="003B601A" w:rsidRPr="00EB1D80" w:rsidRDefault="003B601A" w:rsidP="003B601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B1D80">
        <w:rPr>
          <w:sz w:val="24"/>
          <w:szCs w:val="24"/>
        </w:rPr>
        <w:t>Bardzie</w:t>
      </w:r>
      <w:r w:rsidR="00B234D1" w:rsidRPr="00EB1D80">
        <w:rPr>
          <w:sz w:val="24"/>
          <w:szCs w:val="24"/>
        </w:rPr>
        <w:t>j</w:t>
      </w:r>
      <w:r w:rsidRPr="00EB1D80">
        <w:rPr>
          <w:sz w:val="24"/>
          <w:szCs w:val="24"/>
        </w:rPr>
        <w:t xml:space="preserve"> ostra i </w:t>
      </w:r>
      <w:r w:rsidR="007D0FD3" w:rsidRPr="00EB1D80">
        <w:rPr>
          <w:sz w:val="24"/>
          <w:szCs w:val="24"/>
        </w:rPr>
        <w:t>czytelna</w:t>
      </w:r>
      <w:r w:rsidRPr="00EB1D80">
        <w:rPr>
          <w:sz w:val="24"/>
          <w:szCs w:val="24"/>
        </w:rPr>
        <w:t xml:space="preserve"> reprodukcja tekstów.</w:t>
      </w:r>
    </w:p>
    <w:p w:rsidR="003B601A" w:rsidRPr="00EB1D80" w:rsidRDefault="003B601A" w:rsidP="003B601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B1D80">
        <w:rPr>
          <w:sz w:val="24"/>
          <w:szCs w:val="24"/>
        </w:rPr>
        <w:t>Poprawiony wygląd oraz</w:t>
      </w:r>
      <w:r w:rsidR="007D0FD3" w:rsidRPr="00EB1D80">
        <w:rPr>
          <w:sz w:val="24"/>
          <w:szCs w:val="24"/>
        </w:rPr>
        <w:t xml:space="preserve"> łatwiejsza</w:t>
      </w:r>
      <w:r w:rsidRPr="00EB1D80">
        <w:rPr>
          <w:sz w:val="24"/>
          <w:szCs w:val="24"/>
        </w:rPr>
        <w:t xml:space="preserve"> produkcja  zdjęć czarno-białych. </w:t>
      </w:r>
    </w:p>
    <w:p w:rsidR="00B234D1" w:rsidRDefault="00EB1D80" w:rsidP="00B234D1">
      <w:pPr>
        <w:ind w:left="360"/>
        <w:jc w:val="both"/>
        <w:rPr>
          <w:b/>
          <w:sz w:val="28"/>
          <w:szCs w:val="28"/>
        </w:rPr>
      </w:pPr>
      <w:r w:rsidRPr="00EB1D80">
        <w:rPr>
          <w:b/>
          <w:sz w:val="28"/>
          <w:szCs w:val="28"/>
        </w:rPr>
        <w:t>Informacja dotycząca napisów na odw</w:t>
      </w:r>
      <w:r w:rsidR="003C1A59">
        <w:rPr>
          <w:b/>
          <w:sz w:val="28"/>
          <w:szCs w:val="28"/>
        </w:rPr>
        <w:t>r</w:t>
      </w:r>
      <w:r w:rsidRPr="00EB1D80">
        <w:rPr>
          <w:b/>
          <w:sz w:val="28"/>
          <w:szCs w:val="28"/>
        </w:rPr>
        <w:t>otnej stronie podłoża papier</w:t>
      </w:r>
      <w:r w:rsidR="00590387">
        <w:rPr>
          <w:b/>
          <w:sz w:val="28"/>
          <w:szCs w:val="28"/>
        </w:rPr>
        <w:t>ów</w:t>
      </w:r>
      <w:r w:rsidRPr="00EB1D80">
        <w:rPr>
          <w:b/>
          <w:sz w:val="28"/>
          <w:szCs w:val="28"/>
        </w:rPr>
        <w:t xml:space="preserve"> Endura Premier</w:t>
      </w:r>
    </w:p>
    <w:p w:rsidR="00EB1D80" w:rsidRDefault="00EB1D80" w:rsidP="00590387">
      <w:pPr>
        <w:pStyle w:val="Bezodstpw"/>
        <w:ind w:firstLine="36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Papier </w:t>
      </w:r>
      <w:r w:rsidRPr="00EB1D80">
        <w:rPr>
          <w:sz w:val="24"/>
          <w:szCs w:val="24"/>
        </w:rPr>
        <w:t>Endura</w:t>
      </w:r>
      <w:r>
        <w:rPr>
          <w:sz w:val="24"/>
          <w:szCs w:val="24"/>
        </w:rPr>
        <w:t xml:space="preserve"> Premier  </w:t>
      </w:r>
      <w:r>
        <w:rPr>
          <w:rFonts w:cstheme="minorHAnsi"/>
          <w:sz w:val="24"/>
          <w:szCs w:val="24"/>
        </w:rPr>
        <w:t>d</w:t>
      </w:r>
      <w:r w:rsidRPr="00EB1D80">
        <w:rPr>
          <w:rFonts w:cstheme="minorHAnsi"/>
          <w:sz w:val="24"/>
          <w:szCs w:val="24"/>
        </w:rPr>
        <w:t xml:space="preserve">ostępny jest w typowych rodzajach powierzchni: E- półmatowy (z lekkim połyskiem), F - błyszczący, N - matowy, Y - </w:t>
      </w:r>
      <w:r>
        <w:rPr>
          <w:rFonts w:cstheme="minorHAnsi"/>
          <w:sz w:val="24"/>
          <w:szCs w:val="24"/>
        </w:rPr>
        <w:t>jedwabisty</w:t>
      </w:r>
      <w:r w:rsidRPr="00EB1D8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w rolkach o różnych rozmiarach. Papier o powierzchni E i Y stosowany jest do fotografi</w:t>
      </w:r>
      <w:r w:rsidR="003C1A59">
        <w:rPr>
          <w:rFonts w:cstheme="minorHAnsi"/>
          <w:sz w:val="24"/>
          <w:szCs w:val="24"/>
        </w:rPr>
        <w:t xml:space="preserve">i portretowej oraz  szczególnie dobrze jest odbierany na rynku fotografii szkolnej oraz ślubnej. Dlatego też właśnie papiery o powierzchni półmatowej (E) oraz jedwabiste (Y), są zaopatrzone w ostrzegawczy napis na jego odwrocie  </w:t>
      </w:r>
      <w:r w:rsidR="003C1A59" w:rsidRPr="00EB1D80">
        <w:rPr>
          <w:rFonts w:cstheme="minorHAnsi"/>
          <w:i/>
          <w:sz w:val="24"/>
          <w:szCs w:val="24"/>
        </w:rPr>
        <w:t xml:space="preserve">KODAK PROFESSIONAL Do Not </w:t>
      </w:r>
      <w:proofErr w:type="spellStart"/>
      <w:r w:rsidR="003C1A59" w:rsidRPr="00EB1D80">
        <w:rPr>
          <w:rFonts w:cstheme="minorHAnsi"/>
          <w:i/>
          <w:sz w:val="24"/>
          <w:szCs w:val="24"/>
        </w:rPr>
        <w:t>Copy</w:t>
      </w:r>
      <w:proofErr w:type="spellEnd"/>
      <w:r w:rsidR="003C1A59" w:rsidRPr="00EB1D80">
        <w:rPr>
          <w:rFonts w:cstheme="minorHAnsi"/>
          <w:sz w:val="24"/>
          <w:szCs w:val="24"/>
        </w:rPr>
        <w:t xml:space="preserve"> -  w celu ochrony praw autorskich. </w:t>
      </w:r>
    </w:p>
    <w:p w:rsidR="003216BE" w:rsidRDefault="003C1A59" w:rsidP="00EB1D8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Natomiast głównym zastosowaniem papierów z powierzchnią błyszczącą (F) oraz matową (N) jest rynek komercyjny</w:t>
      </w:r>
      <w:r w:rsidR="0063458C">
        <w:rPr>
          <w:rFonts w:cstheme="minorHAnsi"/>
          <w:sz w:val="24"/>
          <w:szCs w:val="24"/>
        </w:rPr>
        <w:t xml:space="preserve"> i dlatego papiery te są produkowane bez drukowanego logo producenta </w:t>
      </w:r>
      <w:r w:rsidR="000140F8">
        <w:rPr>
          <w:rFonts w:cstheme="minorHAnsi"/>
          <w:sz w:val="24"/>
          <w:szCs w:val="24"/>
        </w:rPr>
        <w:t>na</w:t>
      </w:r>
      <w:r w:rsidR="0063458C">
        <w:rPr>
          <w:rFonts w:cstheme="minorHAnsi"/>
          <w:sz w:val="24"/>
          <w:szCs w:val="24"/>
        </w:rPr>
        <w:t xml:space="preserve"> tylnej stronie podłoża.</w:t>
      </w:r>
      <w:r w:rsidR="00C61931">
        <w:rPr>
          <w:rFonts w:cstheme="minorHAnsi"/>
          <w:sz w:val="24"/>
          <w:szCs w:val="24"/>
        </w:rPr>
        <w:t xml:space="preserve"> </w:t>
      </w:r>
      <w:r w:rsidR="000140F8">
        <w:rPr>
          <w:rFonts w:cstheme="minorHAnsi"/>
          <w:sz w:val="24"/>
          <w:szCs w:val="24"/>
        </w:rPr>
        <w:t>Czysta powierzchnia</w:t>
      </w:r>
      <w:r w:rsidR="0063458C">
        <w:rPr>
          <w:rFonts w:cstheme="minorHAnsi"/>
          <w:sz w:val="24"/>
          <w:szCs w:val="24"/>
        </w:rPr>
        <w:t xml:space="preserve"> umożliwia naszym klientom</w:t>
      </w:r>
      <w:r w:rsidR="00C61931">
        <w:rPr>
          <w:rFonts w:cstheme="minorHAnsi"/>
          <w:sz w:val="24"/>
          <w:szCs w:val="24"/>
        </w:rPr>
        <w:t xml:space="preserve"> </w:t>
      </w:r>
      <w:r w:rsidR="0063458C">
        <w:rPr>
          <w:rFonts w:cstheme="minorHAnsi"/>
          <w:sz w:val="24"/>
          <w:szCs w:val="24"/>
        </w:rPr>
        <w:t xml:space="preserve"> drukowanie własnego opisu</w:t>
      </w:r>
      <w:r w:rsidR="00C61931">
        <w:rPr>
          <w:rFonts w:cstheme="minorHAnsi"/>
          <w:sz w:val="24"/>
          <w:szCs w:val="24"/>
        </w:rPr>
        <w:t xml:space="preserve"> zdjęć</w:t>
      </w:r>
      <w:r w:rsidR="0063458C">
        <w:rPr>
          <w:rFonts w:cstheme="minorHAnsi"/>
          <w:sz w:val="24"/>
          <w:szCs w:val="24"/>
        </w:rPr>
        <w:t xml:space="preserve"> oraz</w:t>
      </w:r>
      <w:r w:rsidR="00C61931">
        <w:rPr>
          <w:rFonts w:cstheme="minorHAnsi"/>
          <w:sz w:val="24"/>
          <w:szCs w:val="24"/>
        </w:rPr>
        <w:t xml:space="preserve"> podawanie</w:t>
      </w:r>
      <w:r w:rsidR="0063458C">
        <w:rPr>
          <w:rFonts w:cstheme="minorHAnsi"/>
          <w:sz w:val="24"/>
          <w:szCs w:val="24"/>
        </w:rPr>
        <w:t xml:space="preserve"> różnych innych informacji na odwrotnej stronie podłoża bez wchodzenia w konflikt z </w:t>
      </w:r>
      <w:r w:rsidR="000140F8">
        <w:rPr>
          <w:rFonts w:cstheme="minorHAnsi"/>
          <w:sz w:val="24"/>
          <w:szCs w:val="24"/>
        </w:rPr>
        <w:t>treścią</w:t>
      </w:r>
      <w:r w:rsidR="0063458C">
        <w:rPr>
          <w:rFonts w:cstheme="minorHAnsi"/>
          <w:sz w:val="24"/>
          <w:szCs w:val="24"/>
        </w:rPr>
        <w:t xml:space="preserve">: KODAK PROFESSIONAL Do Not </w:t>
      </w:r>
      <w:proofErr w:type="spellStart"/>
      <w:r w:rsidR="0063458C">
        <w:rPr>
          <w:rFonts w:cstheme="minorHAnsi"/>
          <w:sz w:val="24"/>
          <w:szCs w:val="24"/>
        </w:rPr>
        <w:t>Copy</w:t>
      </w:r>
      <w:proofErr w:type="spellEnd"/>
      <w:r w:rsidR="0063458C">
        <w:rPr>
          <w:rFonts w:cstheme="minorHAnsi"/>
          <w:sz w:val="24"/>
          <w:szCs w:val="24"/>
        </w:rPr>
        <w:t>. Właśnie takie podejście daje istotną możliwość dla bardzo wielu laboratoriów</w:t>
      </w:r>
      <w:r w:rsidR="003216BE">
        <w:rPr>
          <w:rFonts w:cstheme="minorHAnsi"/>
          <w:sz w:val="24"/>
          <w:szCs w:val="24"/>
        </w:rPr>
        <w:t xml:space="preserve"> indywidualnego wejścia </w:t>
      </w:r>
      <w:r w:rsidR="0063458C">
        <w:rPr>
          <w:rFonts w:cstheme="minorHAnsi"/>
          <w:sz w:val="24"/>
          <w:szCs w:val="24"/>
        </w:rPr>
        <w:t xml:space="preserve"> na rynek</w:t>
      </w:r>
      <w:r w:rsidR="003216BE">
        <w:rPr>
          <w:rFonts w:cstheme="minorHAnsi"/>
          <w:sz w:val="24"/>
          <w:szCs w:val="24"/>
        </w:rPr>
        <w:t xml:space="preserve"> i drukowania własnych tekstów na odwrocie papieru. </w:t>
      </w:r>
      <w:r w:rsidR="00C61931">
        <w:rPr>
          <w:rFonts w:cstheme="minorHAnsi"/>
          <w:sz w:val="24"/>
          <w:szCs w:val="24"/>
        </w:rPr>
        <w:t>Chociaż</w:t>
      </w:r>
      <w:r w:rsidR="003216BE">
        <w:rPr>
          <w:rFonts w:cstheme="minorHAnsi"/>
          <w:sz w:val="24"/>
          <w:szCs w:val="24"/>
        </w:rPr>
        <w:t xml:space="preserve"> tego rodzaju korzyść jest w wyraźnym konflikcie z potrzebami innych  klientów</w:t>
      </w:r>
      <w:r w:rsidR="00590387">
        <w:rPr>
          <w:rFonts w:cstheme="minorHAnsi"/>
          <w:sz w:val="24"/>
          <w:szCs w:val="24"/>
        </w:rPr>
        <w:t>,</w:t>
      </w:r>
      <w:r w:rsidR="003216BE">
        <w:rPr>
          <w:rFonts w:cstheme="minorHAnsi"/>
          <w:sz w:val="24"/>
          <w:szCs w:val="24"/>
        </w:rPr>
        <w:t xml:space="preserve"> </w:t>
      </w:r>
      <w:r w:rsidR="00C61931">
        <w:rPr>
          <w:rFonts w:cstheme="minorHAnsi"/>
          <w:sz w:val="24"/>
          <w:szCs w:val="24"/>
        </w:rPr>
        <w:t>którzy chcieliby</w:t>
      </w:r>
      <w:r w:rsidR="003216BE">
        <w:rPr>
          <w:rFonts w:cstheme="minorHAnsi"/>
          <w:sz w:val="24"/>
          <w:szCs w:val="24"/>
        </w:rPr>
        <w:t xml:space="preserve"> </w:t>
      </w:r>
      <w:r w:rsidR="00C61931">
        <w:rPr>
          <w:rFonts w:cstheme="minorHAnsi"/>
          <w:sz w:val="24"/>
          <w:szCs w:val="24"/>
        </w:rPr>
        <w:t>obecności loga Kodaka</w:t>
      </w:r>
      <w:r w:rsidR="003216BE">
        <w:rPr>
          <w:rFonts w:cstheme="minorHAnsi"/>
          <w:sz w:val="24"/>
          <w:szCs w:val="24"/>
        </w:rPr>
        <w:t>,</w:t>
      </w:r>
      <w:r w:rsidR="00C61931">
        <w:rPr>
          <w:rFonts w:cstheme="minorHAnsi"/>
          <w:sz w:val="24"/>
          <w:szCs w:val="24"/>
        </w:rPr>
        <w:t xml:space="preserve"> to</w:t>
      </w:r>
      <w:r w:rsidR="003216BE">
        <w:rPr>
          <w:rFonts w:cstheme="minorHAnsi"/>
          <w:sz w:val="24"/>
          <w:szCs w:val="24"/>
        </w:rPr>
        <w:t xml:space="preserve"> jednak duża większość klientów</w:t>
      </w:r>
      <w:r w:rsidR="00C61931">
        <w:rPr>
          <w:rFonts w:cstheme="minorHAnsi"/>
          <w:sz w:val="24"/>
          <w:szCs w:val="24"/>
        </w:rPr>
        <w:t xml:space="preserve"> bardziej</w:t>
      </w:r>
      <w:r w:rsidR="0063458C">
        <w:rPr>
          <w:rFonts w:cstheme="minorHAnsi"/>
          <w:sz w:val="24"/>
          <w:szCs w:val="24"/>
        </w:rPr>
        <w:t xml:space="preserve"> </w:t>
      </w:r>
      <w:r w:rsidR="003216BE">
        <w:rPr>
          <w:rFonts w:cstheme="minorHAnsi"/>
          <w:sz w:val="24"/>
          <w:szCs w:val="24"/>
        </w:rPr>
        <w:t>preferuje możliwość wykorzystywania odwrotnej strony podłoża jako narzędzia komunikacji z klientami.</w:t>
      </w:r>
      <w:r w:rsidR="00C61931">
        <w:rPr>
          <w:rFonts w:cstheme="minorHAnsi"/>
          <w:sz w:val="24"/>
          <w:szCs w:val="24"/>
        </w:rPr>
        <w:t xml:space="preserve"> </w:t>
      </w:r>
    </w:p>
    <w:p w:rsidR="003C1A59" w:rsidRDefault="00C61931" w:rsidP="00EB1D8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Jakość obrazu jest  tak samo doskonała na wszystkich powyższych rodzajach powierzchni</w:t>
      </w:r>
      <w:r w:rsidR="00184DA3">
        <w:rPr>
          <w:rFonts w:cstheme="minorHAnsi"/>
          <w:sz w:val="24"/>
          <w:szCs w:val="24"/>
        </w:rPr>
        <w:t xml:space="preserve"> – Papier Kodak Endura Premier jest produktem, który z </w:t>
      </w:r>
      <w:r w:rsidR="000140F8">
        <w:rPr>
          <w:rFonts w:cstheme="minorHAnsi"/>
          <w:sz w:val="24"/>
          <w:szCs w:val="24"/>
        </w:rPr>
        <w:t>pewnością</w:t>
      </w:r>
      <w:r w:rsidR="00184DA3">
        <w:rPr>
          <w:rFonts w:cstheme="minorHAnsi"/>
          <w:sz w:val="24"/>
          <w:szCs w:val="24"/>
        </w:rPr>
        <w:t xml:space="preserve"> zaspakaja  wszelkie potrzeby  naszych wymagających klientów.</w:t>
      </w:r>
      <w:r>
        <w:rPr>
          <w:rFonts w:cstheme="minorHAnsi"/>
          <w:sz w:val="24"/>
          <w:szCs w:val="24"/>
        </w:rPr>
        <w:t xml:space="preserve"> </w:t>
      </w:r>
      <w:r w:rsidR="0063458C">
        <w:rPr>
          <w:rFonts w:cstheme="minorHAnsi"/>
          <w:sz w:val="24"/>
          <w:szCs w:val="24"/>
        </w:rPr>
        <w:t xml:space="preserve"> </w:t>
      </w:r>
    </w:p>
    <w:p w:rsidR="00EB1D80" w:rsidRPr="00EB1D80" w:rsidRDefault="00EB1D80" w:rsidP="00184DA3">
      <w:pPr>
        <w:pStyle w:val="Bezodstpw"/>
        <w:jc w:val="both"/>
        <w:rPr>
          <w:sz w:val="28"/>
          <w:szCs w:val="28"/>
        </w:rPr>
      </w:pPr>
      <w:r w:rsidRPr="00EB1D80">
        <w:rPr>
          <w:rFonts w:cstheme="minorHAnsi"/>
          <w:i/>
          <w:sz w:val="24"/>
          <w:szCs w:val="24"/>
        </w:rPr>
        <w:t xml:space="preserve"> </w:t>
      </w:r>
    </w:p>
    <w:p w:rsidR="00EB1D80" w:rsidRPr="00184DA3" w:rsidRDefault="00184DA3" w:rsidP="00B234D1">
      <w:pPr>
        <w:ind w:left="360"/>
        <w:jc w:val="both"/>
        <w:rPr>
          <w:i/>
          <w:sz w:val="24"/>
          <w:szCs w:val="24"/>
        </w:rPr>
      </w:pPr>
      <w:r w:rsidRPr="00184DA3">
        <w:rPr>
          <w:i/>
          <w:sz w:val="24"/>
          <w:szCs w:val="24"/>
        </w:rPr>
        <w:t>Napis pod zdjęciem na dole:</w:t>
      </w:r>
    </w:p>
    <w:p w:rsidR="003216BE" w:rsidRPr="00B234D1" w:rsidRDefault="00184D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BARDZIEJ WSZECHSTRONNY. BARDZIEJ BARWNY</w:t>
      </w:r>
    </w:p>
    <w:sectPr w:rsidR="003216BE" w:rsidRPr="00B2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D73"/>
    <w:multiLevelType w:val="hybridMultilevel"/>
    <w:tmpl w:val="C2B8B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B34CB"/>
    <w:multiLevelType w:val="hybridMultilevel"/>
    <w:tmpl w:val="FC8060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47"/>
    <w:rsid w:val="000140F8"/>
    <w:rsid w:val="00184DA3"/>
    <w:rsid w:val="003216BE"/>
    <w:rsid w:val="003B601A"/>
    <w:rsid w:val="003C1A59"/>
    <w:rsid w:val="004735E7"/>
    <w:rsid w:val="00590387"/>
    <w:rsid w:val="0063458C"/>
    <w:rsid w:val="0067625A"/>
    <w:rsid w:val="007D0FD3"/>
    <w:rsid w:val="007F5E47"/>
    <w:rsid w:val="008D5E18"/>
    <w:rsid w:val="00B234D1"/>
    <w:rsid w:val="00C61931"/>
    <w:rsid w:val="00C73058"/>
    <w:rsid w:val="00CE2A7A"/>
    <w:rsid w:val="00E87717"/>
    <w:rsid w:val="00E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1A"/>
    <w:pPr>
      <w:ind w:left="720"/>
      <w:contextualSpacing/>
    </w:pPr>
  </w:style>
  <w:style w:type="paragraph" w:styleId="Bezodstpw">
    <w:name w:val="No Spacing"/>
    <w:uiPriority w:val="1"/>
    <w:qFormat/>
    <w:rsid w:val="00EB1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01A"/>
    <w:pPr>
      <w:ind w:left="720"/>
      <w:contextualSpacing/>
    </w:pPr>
  </w:style>
  <w:style w:type="paragraph" w:styleId="Bezodstpw">
    <w:name w:val="No Spacing"/>
    <w:uiPriority w:val="1"/>
    <w:qFormat/>
    <w:rsid w:val="00EB1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154E-C517-4953-B900-F4687FA9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2012-03-27T14:52:00Z</dcterms:created>
  <dcterms:modified xsi:type="dcterms:W3CDTF">2012-03-27T14:52:00Z</dcterms:modified>
</cp:coreProperties>
</file>